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577" w:rsidRDefault="007B02AB" w:rsidP="00DD2A28">
      <w:pPr>
        <w:bidi/>
        <w:jc w:val="both"/>
        <w:rPr>
          <w:rtl/>
          <w:lang w:bidi="fa-IR"/>
        </w:rPr>
      </w:pPr>
      <w:r>
        <w:rPr>
          <w:noProof/>
          <w:rtl/>
        </w:rPr>
        <w:pict>
          <v:rect id="Rectangle 8" o:spid="_x0000_s1026" style="position:absolute;left:0;text-align:left;margin-left:473pt;margin-top:-45.25pt;width:217.6pt;height:557.5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" fillcolor="white [3201]" strokecolor="#f79646 [3209]" strokeweight="2pt">
            <v:textbox>
              <w:txbxContent>
                <w:p w:rsidR="00600351" w:rsidRDefault="00D45D8E" w:rsidP="008A626D">
                  <w:pPr>
                    <w:rPr>
                      <w:b/>
                      <w:bCs/>
                      <w:rtl/>
                    </w:rPr>
                  </w:pPr>
                  <w:r w:rsidRPr="00D45D8E">
                    <w:rPr>
                      <w:noProof/>
                      <w:lang w:bidi="fa-IR"/>
                    </w:rPr>
                    <w:drawing>
                      <wp:inline distT="0" distB="0" distL="0" distR="0">
                        <wp:extent cx="2402840" cy="2647315"/>
                        <wp:effectExtent l="0" t="0" r="0" b="63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2840" cy="264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A5F10" w:rsidRPr="007D1ABF" w:rsidRDefault="004300EF" w:rsidP="007D1ABF">
                  <w:pPr>
                    <w:bidi/>
                    <w:jc w:val="center"/>
                    <w:rPr>
                      <w:rFonts w:cs="B Titr"/>
                      <w:b/>
                      <w:bCs/>
                      <w:sz w:val="36"/>
                      <w:szCs w:val="36"/>
                      <w:rtl/>
                    </w:rPr>
                  </w:pPr>
                  <w:r w:rsidRPr="004D7D9E">
                    <w:rPr>
                      <w:rFonts w:cs="B Titr" w:hint="cs"/>
                      <w:b/>
                      <w:bCs/>
                      <w:sz w:val="36"/>
                      <w:szCs w:val="36"/>
                      <w:rtl/>
                    </w:rPr>
                    <w:t>آموزش به بیمار سوختگی</w:t>
                  </w:r>
                </w:p>
                <w:p w:rsidR="00B778CE" w:rsidRDefault="00B778CE" w:rsidP="00825509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تاریخ تدوین :1/7/</w:t>
                  </w:r>
                  <w:r w:rsidR="00825509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1402</w:t>
                  </w:r>
                </w:p>
                <w:p w:rsidR="00B778CE" w:rsidRDefault="00B778CE" w:rsidP="00825509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تاریخ بازنگری:1/7/</w:t>
                  </w:r>
                  <w:r w:rsidR="00825509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1403</w:t>
                  </w:r>
                </w:p>
                <w:p w:rsidR="00A84307" w:rsidRDefault="00A84307" w:rsidP="00A84307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واحد اموزش به بیمار</w:t>
                  </w:r>
                </w:p>
                <w:p w:rsidR="00A84307" w:rsidRPr="004F382D" w:rsidRDefault="00A84307" w:rsidP="00A84307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کد: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BNI3</w:t>
                  </w:r>
                </w:p>
                <w:p w:rsidR="008A626D" w:rsidRDefault="008A626D" w:rsidP="00D45D8E">
                  <w:pPr>
                    <w:jc w:val="center"/>
                    <w:rPr>
                      <w:b/>
                      <w:bCs/>
                      <w:rtl/>
                    </w:rPr>
                  </w:pPr>
                </w:p>
                <w:p w:rsidR="008A626D" w:rsidRDefault="003F61E2" w:rsidP="001A5F10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D45D8E">
                    <w:rPr>
                      <w:noProof/>
                      <w:lang w:bidi="fa-IR"/>
                    </w:rPr>
                    <w:drawing>
                      <wp:inline distT="0" distB="0" distL="0" distR="0">
                        <wp:extent cx="1981199" cy="571500"/>
                        <wp:effectExtent l="0" t="0" r="63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7390" cy="5704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A626D" w:rsidRDefault="008A626D" w:rsidP="008A626D">
                  <w:pPr>
                    <w:rPr>
                      <w:b/>
                      <w:bCs/>
                      <w:rtl/>
                    </w:rPr>
                  </w:pPr>
                </w:p>
                <w:p w:rsidR="008A626D" w:rsidRDefault="008A626D" w:rsidP="008A626D">
                  <w:pPr>
                    <w:rPr>
                      <w:b/>
                      <w:bCs/>
                      <w:rtl/>
                    </w:rPr>
                  </w:pPr>
                </w:p>
                <w:p w:rsidR="008A626D" w:rsidRDefault="008A626D" w:rsidP="008A626D">
                  <w:pPr>
                    <w:rPr>
                      <w:b/>
                      <w:bCs/>
                      <w:rtl/>
                    </w:rPr>
                  </w:pPr>
                </w:p>
                <w:p w:rsidR="008A626D" w:rsidRDefault="008A626D" w:rsidP="008A626D">
                  <w:pPr>
                    <w:rPr>
                      <w:b/>
                      <w:bCs/>
                      <w:rtl/>
                    </w:rPr>
                  </w:pPr>
                </w:p>
                <w:p w:rsidR="008A626D" w:rsidRPr="008A626D" w:rsidRDefault="008A626D" w:rsidP="008A626D">
                  <w:pPr>
                    <w:rPr>
                      <w:b/>
                      <w:bCs/>
                    </w:rPr>
                  </w:pPr>
                </w:p>
                <w:p w:rsidR="00600351" w:rsidRPr="008A626D" w:rsidRDefault="00600351" w:rsidP="00600351">
                  <w:pPr>
                    <w:jc w:val="center"/>
                    <w:rPr>
                      <w:u w:val="single"/>
                    </w:rPr>
                  </w:pPr>
                </w:p>
                <w:p w:rsidR="00DD2A28" w:rsidRDefault="00DD2A28" w:rsidP="00DD2A28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rtl/>
        </w:rPr>
        <w:pict>
          <v:rect id="Rectangle 3" o:spid="_x0000_s1027" style="position:absolute;left:0;text-align:left;margin-left:214.35pt;margin-top:-45.2pt;width:242.8pt;height:557.5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" fillcolor="white [3201]" strokecolor="#f79646 [3209]" strokeweight="2pt">
            <v:textbox>
              <w:txbxContent>
                <w:p w:rsidR="004300EF" w:rsidRPr="00EF70AE" w:rsidRDefault="004300EF" w:rsidP="004300EF">
                  <w:pPr>
                    <w:pStyle w:val="ListParagraph"/>
                    <w:numPr>
                      <w:ilvl w:val="0"/>
                      <w:numId w:val="11"/>
                    </w:numPr>
                    <w:bidi/>
                    <w:rPr>
                      <w:rFonts w:cs="B Nazanin"/>
                      <w:b/>
                      <w:bCs/>
                      <w:sz w:val="28"/>
                      <w:szCs w:val="28"/>
                      <w:lang w:bidi="fa-IR"/>
                    </w:rPr>
                  </w:pPr>
                  <w:r w:rsidRPr="00EF70A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آموزش به بیمارسوختگی</w:t>
                  </w:r>
                </w:p>
                <w:p w:rsidR="004300EF" w:rsidRPr="004300EF" w:rsidRDefault="004300EF" w:rsidP="004300EF">
                  <w:pPr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1</w:t>
                  </w:r>
                  <w:r w:rsidRPr="004300EF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-ورود به بخش سوختگی اکیدا ممنوع می باشد .</w:t>
                  </w:r>
                </w:p>
                <w:p w:rsidR="004300EF" w:rsidRPr="004300EF" w:rsidRDefault="004300EF" w:rsidP="004300EF">
                  <w:pPr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2</w:t>
                  </w:r>
                  <w:r w:rsidRPr="004300EF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-با صلاحدید مسئول شیفت هربیمارمی تواند فقط یک همراه داشته باشد وتعویض همراه هر24 ساعت فقط یکبار انجام می شود .</w:t>
                  </w:r>
                </w:p>
                <w:p w:rsidR="004300EF" w:rsidRPr="004300EF" w:rsidRDefault="004300EF" w:rsidP="004300EF">
                  <w:pPr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3</w:t>
                  </w:r>
                  <w:r w:rsidRPr="004300EF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-همراه بیمارموظف به پوشیدن لباس ،دمپایی ،دستکش ورعایت مقررات بخش می باشد .</w:t>
                  </w:r>
                </w:p>
                <w:p w:rsidR="004300EF" w:rsidRPr="004300EF" w:rsidRDefault="004300EF" w:rsidP="004300EF">
                  <w:pPr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4</w:t>
                  </w:r>
                  <w:r w:rsidR="003F61E2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-ملاقات حضوری درداخل بخش مم</w:t>
                  </w:r>
                  <w:r w:rsidR="007456F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ن</w:t>
                  </w:r>
                  <w:r w:rsidRPr="004300EF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وع وفقط از پشت پنجره مجاز می باشد .</w:t>
                  </w:r>
                </w:p>
                <w:p w:rsidR="004300EF" w:rsidRPr="004D7D9E" w:rsidRDefault="004300EF" w:rsidP="004D7D9E">
                  <w:pPr>
                    <w:pStyle w:val="ListParagraph"/>
                    <w:numPr>
                      <w:ilvl w:val="0"/>
                      <w:numId w:val="11"/>
                    </w:numPr>
                    <w:bidi/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4D7D9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تغذیه بیمار سوختگی :</w:t>
                  </w:r>
                </w:p>
                <w:p w:rsidR="004300EF" w:rsidRDefault="004300EF" w:rsidP="004300EF">
                  <w:pPr>
                    <w:pStyle w:val="ListParagraph"/>
                    <w:numPr>
                      <w:ilvl w:val="0"/>
                      <w:numId w:val="12"/>
                    </w:numPr>
                    <w:bidi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 w:rsidRPr="00B5403A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ازرژیم غذایی پرپروتئین (گوشت ،ماهی ،کباب ،سوپ قلم ،تخم مرغ )وپرکالری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لبنیات (ماست ،شیر ،دو</w:t>
                  </w:r>
                  <w:r w:rsidR="003F61E2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غ )سبزیجات تازه ،میوه های تازه و 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مایعات فراوان استفاده کنند .</w:t>
                  </w:r>
                </w:p>
                <w:p w:rsidR="004300EF" w:rsidRDefault="004300EF" w:rsidP="004300EF">
                  <w:pPr>
                    <w:pStyle w:val="ListParagraph"/>
                    <w:numPr>
                      <w:ilvl w:val="0"/>
                      <w:numId w:val="12"/>
                    </w:numPr>
                    <w:bidi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مایعات به مقدارکافی بنوشد .</w:t>
                  </w:r>
                </w:p>
                <w:p w:rsidR="004300EF" w:rsidRDefault="004300EF" w:rsidP="004300EF">
                  <w:pPr>
                    <w:pStyle w:val="ListParagraph"/>
                    <w:numPr>
                      <w:ilvl w:val="0"/>
                      <w:numId w:val="12"/>
                    </w:numPr>
                    <w:bidi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خوردن غذاهای حاوی </w:t>
                  </w:r>
                  <w:r w:rsidR="003F61E2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فیبربالا مانند سالادوسبزی 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برای جلوگیری از یبوست کمک می کند.</w:t>
                  </w:r>
                </w:p>
                <w:p w:rsidR="004300EF" w:rsidRDefault="003F61E2" w:rsidP="004300EF">
                  <w:pPr>
                    <w:pStyle w:val="ListParagraph"/>
                    <w:numPr>
                      <w:ilvl w:val="0"/>
                      <w:numId w:val="12"/>
                    </w:numPr>
                    <w:bidi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برای پیشگیری از یبوس</w:t>
                  </w:r>
                  <w:r w:rsidR="004300EF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ت ومشکلات گوارشی درطول شبانه روز چندین بار اقدام به راه رفتن نمایید .</w:t>
                  </w:r>
                </w:p>
                <w:p w:rsidR="00035048" w:rsidRDefault="004300EF" w:rsidP="00035048">
                  <w:pPr>
                    <w:pStyle w:val="ListParagraph"/>
                    <w:numPr>
                      <w:ilvl w:val="0"/>
                      <w:numId w:val="12"/>
                    </w:numPr>
                    <w:bidi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ازخوردن غذاهای محرک و</w:t>
                  </w:r>
                  <w:r w:rsidR="003F61E2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حساسیت زا (گوجه فرنگی ،بادمجان ، 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سوسیس،فلفل وغذاهای تند و......)خودداری نمایید .</w:t>
                  </w:r>
                </w:p>
                <w:p w:rsidR="004300EF" w:rsidRPr="00035048" w:rsidRDefault="004300EF" w:rsidP="00035048">
                  <w:pPr>
                    <w:pStyle w:val="ListParagraph"/>
                    <w:numPr>
                      <w:ilvl w:val="0"/>
                      <w:numId w:val="11"/>
                    </w:numPr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035048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تحرک وفیزیوتراپی:</w:t>
                  </w:r>
                </w:p>
                <w:p w:rsidR="00600351" w:rsidRDefault="00600351" w:rsidP="005B7397">
                  <w:pPr>
                    <w:bidi/>
                    <w:jc w:val="both"/>
                    <w:rPr>
                      <w:lang w:bidi="fa-IR"/>
                    </w:rPr>
                  </w:pPr>
                </w:p>
              </w:txbxContent>
            </v:textbox>
          </v:rect>
        </w:pict>
      </w:r>
      <w:r>
        <w:rPr>
          <w:noProof/>
          <w:rtl/>
        </w:rPr>
        <w:pict>
          <v:rect id="Rectangle 4" o:spid="_x0000_s1028" style="position:absolute;left:0;text-align:left;margin-left:-51.95pt;margin-top:-45.25pt;width:249.45pt;height:557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" fillcolor="white [3201]" strokecolor="#f79646 [3209]" strokeweight="2pt">
            <v:textbox>
              <w:txbxContent>
                <w:p w:rsidR="00035048" w:rsidRPr="00035048" w:rsidRDefault="00035048" w:rsidP="00035048">
                  <w:pPr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1</w:t>
                  </w:r>
                  <w:r w:rsidRPr="0003504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-درطول شبانه روز چندین باردربخش واتاق خود اقدام به راه رفتن نماییدتا با بهبود گردش خون به بهبودزخم سوختگی کمک نمایید.</w:t>
                  </w:r>
                </w:p>
                <w:p w:rsidR="00035048" w:rsidRPr="00035048" w:rsidRDefault="00035048" w:rsidP="00035048">
                  <w:pPr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2</w:t>
                  </w:r>
                  <w:r w:rsidRPr="0003504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-درصورت وجود سوختگی درپاها ،منعی برای راه رفتن وجود ندارد ،تاحد امکان وبا استفاده از وسایل کمکی راه بروید .درهنگام استراحت درتخت پاها بالاتر ازبدن قرار داشته باشد.</w:t>
                  </w:r>
                </w:p>
                <w:p w:rsidR="00035048" w:rsidRPr="00035048" w:rsidRDefault="00035048" w:rsidP="00035048">
                  <w:pPr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3</w:t>
                  </w:r>
                  <w:r w:rsidRPr="0003504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-درصورت وجود سوختگی دردستها ،ورزش انگشتان ومچ دستها که توسط پرسنل آموزش داده می شود انجام داده ودرزمان استراحت دستها بالاتر ازبدن قرار گیرد.</w:t>
                  </w:r>
                </w:p>
                <w:p w:rsidR="00035048" w:rsidRPr="00035048" w:rsidRDefault="00035048" w:rsidP="00035048">
                  <w:pPr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4</w:t>
                  </w:r>
                  <w:r w:rsidRPr="0003504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-درصورت وجود سوختگی درهریک از اندام ها ،فعالیت های توصیه شده توسط پرسنل را انجام دهید .</w:t>
                  </w:r>
                </w:p>
                <w:p w:rsidR="00035048" w:rsidRPr="00035048" w:rsidRDefault="00035048" w:rsidP="00035048">
                  <w:pPr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5</w:t>
                  </w:r>
                  <w:r w:rsidRPr="0003504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-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درصورت وجود </w:t>
                  </w:r>
                  <w:r w:rsidRPr="0003504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سوختگی درصورت ،پس از چرب کردن صورت باکرم توصیه شده ،ازحرکات زیر جهت بهبود فعالیت عضلات صورت استفاده کنید :اخم کردن -خندیدن </w:t>
                  </w:r>
                  <w:r w:rsidRPr="00035048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  <w:lang w:bidi="fa-IR"/>
                    </w:rPr>
                    <w:t>–</w:t>
                  </w:r>
                  <w:r w:rsidRPr="0003504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شکلک در آوردن-سوت زدن </w:t>
                  </w:r>
                  <w:r w:rsidRPr="00035048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  <w:lang w:bidi="fa-IR"/>
                    </w:rPr>
                    <w:t>–</w:t>
                  </w:r>
                  <w:r w:rsidRPr="0003504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جویدن </w:t>
                  </w:r>
                  <w:r w:rsidRPr="00035048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  <w:lang w:bidi="fa-IR"/>
                    </w:rPr>
                    <w:t>–</w:t>
                  </w:r>
                  <w:r w:rsidRPr="0003504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آدامس جویدن </w:t>
                  </w:r>
                  <w:r w:rsidRPr="00035048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  <w:lang w:bidi="fa-IR"/>
                    </w:rPr>
                    <w:t>–</w:t>
                  </w:r>
                  <w:r w:rsidRPr="0003504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بادکردن بادکنک .</w:t>
                  </w:r>
                </w:p>
                <w:p w:rsidR="00035048" w:rsidRPr="00035048" w:rsidRDefault="00035048" w:rsidP="00035048">
                  <w:pPr>
                    <w:pStyle w:val="ListParagraph"/>
                    <w:numPr>
                      <w:ilvl w:val="0"/>
                      <w:numId w:val="13"/>
                    </w:numPr>
                    <w:bidi/>
                    <w:rPr>
                      <w:rFonts w:cs="B Nazanin"/>
                      <w:b/>
                      <w:bCs/>
                      <w:sz w:val="28"/>
                      <w:szCs w:val="28"/>
                      <w:lang w:bidi="fa-IR"/>
                    </w:rPr>
                  </w:pPr>
                  <w:r w:rsidRPr="00035048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توجهات مربوط به پوست سوخته ومراقبت اززخم پس از ترخیص:</w:t>
                  </w:r>
                </w:p>
                <w:p w:rsidR="00035048" w:rsidRPr="00035048" w:rsidRDefault="00035048" w:rsidP="00035048">
                  <w:pPr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035048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1-</w:t>
                  </w:r>
                  <w:r w:rsidRPr="0003504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برای محافظت از پوست سوخته درمقابل آفتاب زدگی ازیک کرم ضد آفتاب با نظر پزشک استفاده کنید .</w:t>
                  </w:r>
                </w:p>
                <w:p w:rsidR="00035048" w:rsidRPr="00035048" w:rsidRDefault="00035048" w:rsidP="003F61E2">
                  <w:pPr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03504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2-</w:t>
                  </w:r>
                  <w:r w:rsidR="003F61E2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پوست سوخته بهبود یافته رابایک لوسیون </w:t>
                  </w:r>
                  <w:r w:rsidRPr="0003504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ملایم مانند پماد وویتامین آ. د یا روغن زیتون نرم نگه دارید واز خاراندن پوست سوخته خودداری نمایید .</w:t>
                  </w:r>
                </w:p>
                <w:p w:rsidR="00035048" w:rsidRPr="0026035F" w:rsidRDefault="00035048" w:rsidP="00035048">
                  <w:pPr>
                    <w:pStyle w:val="ListParagraph"/>
                    <w:bidi/>
                    <w:ind w:left="1440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26035F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3-درصورت سوختگی در اندام ها درهنگام قرار گرفتن درآفتاب محل سوختگی را بالباس بپوشانید </w:t>
                  </w:r>
                </w:p>
                <w:p w:rsidR="00035048" w:rsidRDefault="00035048" w:rsidP="00035048">
                  <w:pPr>
                    <w:pStyle w:val="ListParagraph"/>
                    <w:bidi/>
                    <w:ind w:left="1440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26035F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4-درصورت وجود سوختگی درصورت ،ازکلاه لبه پهن وکرم ضد آفتاب مناسب استفاده کرده وهر2ساعت کرم ضد آفتاب را تجدید نمائید تا آن ناحیه از معرض نور خورشید دور باشد .</w:t>
                  </w:r>
                </w:p>
                <w:p w:rsidR="00035048" w:rsidRDefault="00035048" w:rsidP="00035048">
                  <w:pPr>
                    <w:pStyle w:val="ListParagraph"/>
                    <w:bidi/>
                    <w:ind w:left="1440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5</w:t>
                  </w:r>
                  <w:r w:rsidRPr="0026035F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-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ازقرارگرفتن درمحل های شلوغ وگرد وغبار خودداری نمائید .</w:t>
                  </w:r>
                </w:p>
                <w:p w:rsidR="00035048" w:rsidRDefault="00035048" w:rsidP="00035048">
                  <w:pPr>
                    <w:pStyle w:val="ListParagraph"/>
                    <w:bidi/>
                    <w:ind w:left="1440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26035F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6-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ازپوشیدن لباس تنگ وچسبان وپارچه های موادنفتی درنواحی سوخته جدا خودداری نمایید .</w:t>
                  </w:r>
                </w:p>
                <w:p w:rsidR="008A626D" w:rsidRPr="008E5B7A" w:rsidRDefault="008A626D" w:rsidP="008E5B7A">
                  <w:pPr>
                    <w:bidi/>
                    <w:rPr>
                      <w:rFonts w:cs="B Nazanin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DD2A28" w:rsidRDefault="00DD2A28">
      <w:pPr>
        <w:rPr>
          <w:rtl/>
          <w:lang w:bidi="fa-IR"/>
        </w:rPr>
      </w:pPr>
    </w:p>
    <w:p w:rsidR="00DD2A28" w:rsidRDefault="00DD2A28">
      <w:pPr>
        <w:rPr>
          <w:rtl/>
          <w:lang w:bidi="fa-IR"/>
        </w:rPr>
      </w:pPr>
    </w:p>
    <w:p w:rsidR="00DD2A28" w:rsidRDefault="00DD2A28">
      <w:pPr>
        <w:rPr>
          <w:rtl/>
          <w:lang w:bidi="fa-IR"/>
        </w:rPr>
      </w:pPr>
    </w:p>
    <w:p w:rsidR="00DD2A28" w:rsidRDefault="00DD2A28">
      <w:pPr>
        <w:rPr>
          <w:rtl/>
          <w:lang w:bidi="fa-IR"/>
        </w:rPr>
      </w:pPr>
    </w:p>
    <w:p w:rsidR="00DD2A28" w:rsidRDefault="00DD2A28">
      <w:pPr>
        <w:rPr>
          <w:rtl/>
          <w:lang w:bidi="fa-IR"/>
        </w:rPr>
      </w:pPr>
    </w:p>
    <w:p w:rsidR="00DD2A28" w:rsidRDefault="00DD2A28">
      <w:pPr>
        <w:rPr>
          <w:rtl/>
          <w:lang w:bidi="fa-IR"/>
        </w:rPr>
      </w:pPr>
    </w:p>
    <w:p w:rsidR="00DD2A28" w:rsidRDefault="00DD2A28">
      <w:pPr>
        <w:rPr>
          <w:rtl/>
          <w:lang w:bidi="fa-IR"/>
        </w:rPr>
      </w:pPr>
    </w:p>
    <w:p w:rsidR="00DD2A28" w:rsidRDefault="00DD2A28">
      <w:pPr>
        <w:rPr>
          <w:rtl/>
          <w:lang w:bidi="fa-IR"/>
        </w:rPr>
      </w:pPr>
    </w:p>
    <w:p w:rsidR="00DD2A28" w:rsidRDefault="00DD2A28">
      <w:pPr>
        <w:rPr>
          <w:rtl/>
          <w:lang w:bidi="fa-IR"/>
        </w:rPr>
      </w:pPr>
    </w:p>
    <w:p w:rsidR="00DD2A28" w:rsidRDefault="00DD2A28">
      <w:pPr>
        <w:rPr>
          <w:rtl/>
          <w:lang w:bidi="fa-IR"/>
        </w:rPr>
      </w:pPr>
    </w:p>
    <w:p w:rsidR="00DD2A28" w:rsidRDefault="00DD2A28">
      <w:pPr>
        <w:rPr>
          <w:rtl/>
          <w:lang w:bidi="fa-IR"/>
        </w:rPr>
      </w:pPr>
    </w:p>
    <w:p w:rsidR="00DD2A28" w:rsidRDefault="00DD2A28">
      <w:pPr>
        <w:rPr>
          <w:rtl/>
          <w:lang w:bidi="fa-IR"/>
        </w:rPr>
      </w:pPr>
    </w:p>
    <w:p w:rsidR="00DD2A28" w:rsidRDefault="00DD2A28">
      <w:pPr>
        <w:rPr>
          <w:rtl/>
          <w:lang w:bidi="fa-IR"/>
        </w:rPr>
      </w:pPr>
    </w:p>
    <w:p w:rsidR="00DD2A28" w:rsidRPr="00DD2A28" w:rsidRDefault="00DD2A28" w:rsidP="00DD2A28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DD2A28" w:rsidRDefault="00DD2A28">
      <w:pPr>
        <w:rPr>
          <w:rtl/>
          <w:lang w:bidi="fa-IR"/>
        </w:rPr>
      </w:pPr>
    </w:p>
    <w:p w:rsidR="00DD2A28" w:rsidRDefault="00DD2A28">
      <w:pPr>
        <w:rPr>
          <w:rtl/>
          <w:lang w:bidi="fa-IR"/>
        </w:rPr>
      </w:pPr>
    </w:p>
    <w:p w:rsidR="00DD2A28" w:rsidRDefault="00DD2A28">
      <w:pPr>
        <w:rPr>
          <w:rtl/>
          <w:lang w:bidi="fa-IR"/>
        </w:rPr>
      </w:pPr>
    </w:p>
    <w:p w:rsidR="00DD2A28" w:rsidRDefault="00DD2A28">
      <w:pPr>
        <w:rPr>
          <w:rtl/>
          <w:lang w:bidi="fa-IR"/>
        </w:rPr>
      </w:pPr>
    </w:p>
    <w:p w:rsidR="00DD2A28" w:rsidRDefault="007B02AB" w:rsidP="00DD2A28">
      <w:pPr>
        <w:bidi/>
        <w:rPr>
          <w:rtl/>
          <w:lang w:bidi="fa-IR"/>
        </w:rPr>
      </w:pPr>
      <w:r>
        <w:rPr>
          <w:noProof/>
          <w:rtl/>
        </w:rPr>
        <w:lastRenderedPageBreak/>
        <w:pict>
          <v:rect id="Rectangle 7" o:spid="_x0000_s1029" style="position:absolute;left:0;text-align:left;margin-left:-52.75pt;margin-top:-41.9pt;width:240.25pt;height:541.5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" fillcolor="white [3201]" strokecolor="#f79646 [3209]" strokeweight="2pt">
            <v:textbox>
              <w:txbxContent>
                <w:p w:rsidR="00035048" w:rsidRPr="00AC5F18" w:rsidRDefault="00517B68" w:rsidP="00035048">
                  <w:pPr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8</w:t>
                  </w:r>
                  <w:r w:rsidR="00035048" w:rsidRPr="00AC5F18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-</w:t>
                  </w:r>
                  <w:r w:rsidR="00035048" w:rsidRPr="00AC5F1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ازدستکاری زخم وپانسمان پرهیز نمایید .</w:t>
                  </w:r>
                </w:p>
                <w:p w:rsidR="00035048" w:rsidRPr="00035048" w:rsidRDefault="00517B68" w:rsidP="00035048">
                  <w:pPr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9</w:t>
                  </w:r>
                  <w:r w:rsidR="00035048" w:rsidRPr="00035048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-</w:t>
                  </w:r>
                  <w:r w:rsidR="00035048" w:rsidRPr="0003504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تغذیه مناسب ،حرکات نرمشی به خصوص درمقابل بدن استفاده ازنرم کننده درنواحی سوخته وکرم های ضد افتاب در نواحی باز بدن (دستها وگردن </w:t>
                  </w:r>
                  <w:r w:rsidR="00035048" w:rsidRPr="00035048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  <w:lang w:bidi="fa-IR"/>
                    </w:rPr>
                    <w:t>–</w:t>
                  </w:r>
                  <w:r w:rsidR="00035048" w:rsidRPr="0003504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صورت )دربهبودی نواحی سوخته کمگ فراوانی می کند .</w:t>
                  </w:r>
                </w:p>
                <w:p w:rsidR="00035048" w:rsidRDefault="00035048" w:rsidP="00035048">
                  <w:pPr>
                    <w:pStyle w:val="ListParagraph"/>
                    <w:bidi/>
                    <w:ind w:left="1440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  <w:p w:rsidR="00035048" w:rsidRDefault="00035048" w:rsidP="00035048">
                  <w:pPr>
                    <w:pStyle w:val="ListParagraph"/>
                    <w:bidi/>
                    <w:ind w:left="1440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  <w:p w:rsidR="00035048" w:rsidRDefault="00035048" w:rsidP="00035048">
                  <w:pPr>
                    <w:pStyle w:val="ListParagraph"/>
                    <w:bidi/>
                    <w:ind w:left="1440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  <w:p w:rsidR="00035048" w:rsidRDefault="00035048" w:rsidP="00035048">
                  <w:pPr>
                    <w:pStyle w:val="ListParagraph"/>
                    <w:bidi/>
                    <w:ind w:left="1440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  <w:p w:rsidR="00035048" w:rsidRDefault="00035048" w:rsidP="00035048">
                  <w:pPr>
                    <w:pStyle w:val="ListParagraph"/>
                    <w:bidi/>
                    <w:ind w:left="1440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  <w:p w:rsidR="00035048" w:rsidRDefault="00035048" w:rsidP="00035048">
                  <w:pPr>
                    <w:pStyle w:val="ListParagraph"/>
                    <w:bidi/>
                    <w:ind w:left="1440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  <w:p w:rsidR="00035048" w:rsidRDefault="00035048" w:rsidP="00035048">
                  <w:pPr>
                    <w:pStyle w:val="ListParagraph"/>
                    <w:bidi/>
                    <w:ind w:left="1440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  <w:p w:rsidR="00035048" w:rsidRDefault="00035048" w:rsidP="00035048">
                  <w:pPr>
                    <w:pStyle w:val="ListParagraph"/>
                    <w:bidi/>
                    <w:ind w:left="1440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  <w:p w:rsidR="00035048" w:rsidRDefault="00035048" w:rsidP="00035048">
                  <w:pPr>
                    <w:pStyle w:val="ListParagraph"/>
                    <w:bidi/>
                    <w:ind w:left="1440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  <w:p w:rsidR="00035048" w:rsidRDefault="00035048" w:rsidP="00035048">
                  <w:pPr>
                    <w:pStyle w:val="ListParagraph"/>
                    <w:bidi/>
                    <w:ind w:left="1440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  <w:p w:rsidR="00035048" w:rsidRDefault="00035048" w:rsidP="00035048">
                  <w:pPr>
                    <w:pStyle w:val="ListParagraph"/>
                    <w:bidi/>
                    <w:ind w:left="1440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  <w:p w:rsidR="00035048" w:rsidRDefault="00035048" w:rsidP="00035048">
                  <w:pPr>
                    <w:pStyle w:val="ListParagraph"/>
                    <w:bidi/>
                    <w:ind w:left="1440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  <w:p w:rsidR="00035048" w:rsidRDefault="00035048" w:rsidP="00035048">
                  <w:pPr>
                    <w:pStyle w:val="ListParagraph"/>
                    <w:bidi/>
                    <w:ind w:left="1440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  <w:p w:rsidR="00035048" w:rsidRDefault="00035048" w:rsidP="00035048">
                  <w:pPr>
                    <w:pStyle w:val="ListParagraph"/>
                    <w:bidi/>
                    <w:ind w:left="1440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  <w:p w:rsidR="00035048" w:rsidRDefault="00035048" w:rsidP="00035048">
                  <w:pPr>
                    <w:pStyle w:val="ListParagraph"/>
                    <w:bidi/>
                    <w:ind w:left="1440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  <w:p w:rsidR="00035048" w:rsidRDefault="00035048" w:rsidP="00035048">
                  <w:pPr>
                    <w:pStyle w:val="ListParagraph"/>
                    <w:bidi/>
                    <w:ind w:left="1440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  <w:p w:rsidR="00035048" w:rsidRDefault="00035048" w:rsidP="00035048">
                  <w:pPr>
                    <w:pStyle w:val="ListParagraph"/>
                    <w:bidi/>
                    <w:ind w:left="1440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  <w:p w:rsidR="00035048" w:rsidRDefault="00035048" w:rsidP="00035048">
                  <w:pPr>
                    <w:pStyle w:val="ListParagraph"/>
                    <w:bidi/>
                    <w:ind w:left="1440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  <w:p w:rsidR="00035048" w:rsidRDefault="00035048" w:rsidP="00035048">
                  <w:pPr>
                    <w:pStyle w:val="ListParagraph"/>
                    <w:bidi/>
                    <w:ind w:left="1440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  <w:p w:rsidR="00035048" w:rsidRDefault="00035048" w:rsidP="00035048">
                  <w:pPr>
                    <w:pStyle w:val="ListParagraph"/>
                    <w:bidi/>
                    <w:ind w:left="1440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  <w:p w:rsidR="00035048" w:rsidRDefault="00035048" w:rsidP="00035048">
                  <w:pPr>
                    <w:pStyle w:val="ListParagraph"/>
                    <w:bidi/>
                    <w:ind w:left="1440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  <w:p w:rsidR="00035048" w:rsidRDefault="00035048" w:rsidP="00035048">
                  <w:pPr>
                    <w:pStyle w:val="ListParagraph"/>
                    <w:bidi/>
                    <w:ind w:left="1440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9</w:t>
                  </w:r>
                </w:p>
                <w:p w:rsidR="008E5B7A" w:rsidRDefault="008E5B7A" w:rsidP="00035048">
                  <w:pPr>
                    <w:bidi/>
                  </w:pPr>
                </w:p>
              </w:txbxContent>
            </v:textbox>
          </v:rect>
        </w:pict>
      </w:r>
      <w:r>
        <w:rPr>
          <w:noProof/>
          <w:rtl/>
        </w:rPr>
        <w:pict>
          <v:rect id="Rectangle 6" o:spid="_x0000_s1030" style="position:absolute;left:0;text-align:left;margin-left:211.8pt;margin-top:-41.85pt;width:227.7pt;height:541.6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" fillcolor="white [3201]" strokecolor="#f79646 [3209]" strokeweight="2pt">
            <v:textbox>
              <w:txbxContent>
                <w:p w:rsidR="00035048" w:rsidRPr="00035048" w:rsidRDefault="00035048" w:rsidP="00035048">
                  <w:pPr>
                    <w:pStyle w:val="ListParagraph"/>
                    <w:numPr>
                      <w:ilvl w:val="0"/>
                      <w:numId w:val="14"/>
                    </w:numPr>
                    <w:bidi/>
                    <w:rPr>
                      <w:rFonts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035048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نکات لازم درمورد شستشو وپانسمان بیمار پس از ترخیص در واحد اورژانس :</w:t>
                  </w:r>
                </w:p>
                <w:p w:rsidR="00035048" w:rsidRPr="00035048" w:rsidRDefault="00035048" w:rsidP="00035048">
                  <w:pPr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1</w:t>
                  </w:r>
                  <w:r w:rsidRPr="0003504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-بیماردر منزل با شامپو بچه شستشو وبا ملحفه یا پارچه تمیز واتو کشیده پوشانده شود .</w:t>
                  </w:r>
                </w:p>
                <w:p w:rsidR="00035048" w:rsidRPr="00035048" w:rsidRDefault="00035048" w:rsidP="00035048">
                  <w:pPr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2</w:t>
                  </w:r>
                  <w:r w:rsidRPr="0003504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-پس از شسستشو از آغشته کردن زخم با هرگونه پماد یا مواد ضدعفونی کننده خودداری شود .</w:t>
                  </w:r>
                </w:p>
                <w:p w:rsidR="00035048" w:rsidRPr="00035048" w:rsidRDefault="003F61E2" w:rsidP="00035048">
                  <w:pPr>
                    <w:pStyle w:val="ListParagraph"/>
                    <w:numPr>
                      <w:ilvl w:val="0"/>
                      <w:numId w:val="14"/>
                    </w:numPr>
                    <w:bidi/>
                    <w:rPr>
                      <w:rFonts w:cs="B Nazanin"/>
                      <w:b/>
                      <w:bCs/>
                      <w:sz w:val="28"/>
                      <w:szCs w:val="28"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ازدستکاری زخم وپا</w:t>
                  </w:r>
                  <w:r w:rsidR="00035048" w:rsidRPr="00035048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نسمان پرهیز نمایید .</w:t>
                  </w:r>
                </w:p>
                <w:p w:rsidR="00035048" w:rsidRPr="00035048" w:rsidRDefault="00035048" w:rsidP="00035048">
                  <w:pPr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03504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3-درهنگام استحمام از کشیدن کیسه ولیف در نواحی سوخته وترمیم یافته خودداری نمائید .</w:t>
                  </w:r>
                </w:p>
                <w:p w:rsidR="00035048" w:rsidRPr="00035048" w:rsidRDefault="00035048" w:rsidP="00035048">
                  <w:pPr>
                    <w:bidi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 w:rsidRPr="00035048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4-</w:t>
                  </w:r>
                  <w:r w:rsidRPr="0003504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قبل از پانسمان مایعات کافی بنوشید .</w:t>
                  </w:r>
                </w:p>
                <w:p w:rsidR="00035048" w:rsidRPr="00035048" w:rsidRDefault="00035048" w:rsidP="00035048">
                  <w:pPr>
                    <w:bidi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 w:rsidRPr="00035048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5-</w:t>
                  </w:r>
                  <w:r w:rsidRPr="0003504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در صورت عدم تحمل درد بانظر پزشک مسکن دریافت کنید .</w:t>
                  </w:r>
                </w:p>
                <w:p w:rsidR="00035048" w:rsidRPr="00035048" w:rsidRDefault="00035048" w:rsidP="00035048">
                  <w:pPr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035048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6-</w:t>
                  </w:r>
                  <w:r w:rsidRPr="0003504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پوست نواحی بدون پانسمان که ترمیم یافته اند غالبا خشک هستند .باید روزی 3تا4بارپماد ویتامین </w:t>
                  </w:r>
                  <w:r w:rsidRPr="00035048">
                    <w:rPr>
                      <w:rFonts w:cs="B Nazanin"/>
                      <w:sz w:val="24"/>
                      <w:szCs w:val="24"/>
                      <w:lang w:bidi="fa-IR"/>
                    </w:rPr>
                    <w:t>A+D</w:t>
                  </w:r>
                  <w:r w:rsidRPr="0003504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یا روغن زیتون چرب شود .</w:t>
                  </w:r>
                </w:p>
                <w:p w:rsidR="00035048" w:rsidRPr="00035048" w:rsidRDefault="00035048" w:rsidP="00035048">
                  <w:pPr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035048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7-</w:t>
                  </w:r>
                  <w:r w:rsidRPr="0003504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هنگام استفاده از پماد ناخن ها کوتاه باشد .دستها قبل از مالیدن پماد به موضع شسته شده ودر صورت امکان از دستکش استفاده گردد .</w:t>
                  </w:r>
                </w:p>
                <w:p w:rsidR="00035048" w:rsidRPr="00035048" w:rsidRDefault="00035048" w:rsidP="00035048">
                  <w:pPr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bookmarkStart w:id="0" w:name="_GoBack"/>
                  <w:bookmarkEnd w:id="0"/>
                </w:p>
                <w:p w:rsidR="00035048" w:rsidRDefault="00035048" w:rsidP="00035048">
                  <w:pPr>
                    <w:pStyle w:val="ListParagraph"/>
                    <w:bidi/>
                    <w:ind w:left="1440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  <w:p w:rsidR="000A3D7E" w:rsidRPr="008E5B7A" w:rsidRDefault="000A3D7E" w:rsidP="001D59CD">
                  <w:pPr>
                    <w:pStyle w:val="ListParagraph"/>
                    <w:bidi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rtl/>
        </w:rPr>
        <w:pict>
          <v:rect id="Rectangle 5" o:spid="_x0000_s1031" style="position:absolute;left:0;text-align:left;margin-left:458.75pt;margin-top:-41.9pt;width:233.55pt;height:541.6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" fillcolor="white [3201]" strokecolor="#f79646 [3209]" strokeweight="2pt">
            <v:textbox>
              <w:txbxContent>
                <w:p w:rsidR="00035048" w:rsidRPr="00035048" w:rsidRDefault="004D7D9E" w:rsidP="00035048">
                  <w:pPr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3</w:t>
                  </w:r>
                  <w:r w:rsidR="00035048" w:rsidRPr="0003504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-درصورت سوختگی در اندام ها درهنگام قرار گرفتن درآفتاب محل سوختگی را بالباس بپوشانید </w:t>
                  </w:r>
                </w:p>
                <w:p w:rsidR="00FB2BB4" w:rsidRDefault="00035048" w:rsidP="00FB2BB4">
                  <w:pPr>
                    <w:bidi/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4</w:t>
                  </w:r>
                  <w:r w:rsidRPr="0003504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-درصورت وجود سوختگی درصورت ،ازکلاه لبه پهن وکرم ضد آفتاب </w:t>
                  </w:r>
                  <w:r w:rsidRPr="0003504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مناسب استفاده کرده وهر</w:t>
                  </w:r>
                  <w:r w:rsidR="00FB2BB4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دو </w:t>
                  </w:r>
                  <w:r w:rsidRPr="0003504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ساعت کرم ضد آفتاب را تجدید نمائید تا آن ناحیه از معرض نور خورشید دور باشد </w:t>
                  </w:r>
                </w:p>
                <w:p w:rsidR="00035048" w:rsidRPr="00035048" w:rsidRDefault="00035048" w:rsidP="00FB2BB4">
                  <w:pPr>
                    <w:bidi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 w:rsidRPr="0003504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.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5</w:t>
                  </w:r>
                  <w:r w:rsidRPr="0003504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-ازقرارگرفتن درمحل های شلوغ وگرد وغبار خودداری نمائید .</w:t>
                  </w:r>
                </w:p>
                <w:p w:rsidR="00035048" w:rsidRPr="00035048" w:rsidRDefault="00035048" w:rsidP="00035048">
                  <w:pPr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6</w:t>
                  </w:r>
                  <w:r w:rsidRPr="0003504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-ازپوشیدن لباس تنگ وچسبان وپارچه های موادنفتی درنواحی سوخته جدا خودداری نمایید .</w:t>
                  </w:r>
                </w:p>
                <w:p w:rsidR="00035048" w:rsidRDefault="00035048" w:rsidP="00035048">
                  <w:pPr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7-</w:t>
                  </w:r>
                  <w:r w:rsidRPr="0026035F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ازلباس های گشاد ،نخی ،وسفید به تن کنید .چون رنگ موجود درالبسه رنگی ،پوست التیام یافته راتحریک می کند .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8-ازلباس مناسب ودستکش استفاده کنید تاپوست التیام یافته را از خراشها وضربات احتمالی محافظت نمایید .</w:t>
                  </w:r>
                </w:p>
                <w:p w:rsidR="00035048" w:rsidRDefault="00035048" w:rsidP="00035048">
                  <w:pPr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9-خارش ازشکایات عمده بیماران می باشد .سر اینگونه موارد استفاده از داروی ضد حساسیت خوراکی طبق دستور پزشک توصیه می شود .</w:t>
                  </w:r>
                </w:p>
                <w:p w:rsidR="00035048" w:rsidRDefault="00035048" w:rsidP="00035048">
                  <w:pPr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10-ازخاراندن موضع یا وارد آمدن ضربه به آن جدا خودداری نمایید .</w:t>
                  </w:r>
                </w:p>
                <w:p w:rsidR="00035048" w:rsidRDefault="00035048" w:rsidP="00035048">
                  <w:pPr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11-خنک نگه داشتن محیط در کاهش خارش موثر است .</w:t>
                  </w:r>
                </w:p>
                <w:p w:rsidR="004D7D9E" w:rsidRDefault="004D7D9E" w:rsidP="004D7D9E">
                  <w:pPr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  <w:p w:rsidR="004D7D9E" w:rsidRPr="0026035F" w:rsidRDefault="004D7D9E" w:rsidP="004D7D9E">
                  <w:pPr>
                    <w:bidi/>
                    <w:rPr>
                      <w:rFonts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  <w:p w:rsidR="00790604" w:rsidRPr="00790604" w:rsidRDefault="00790604" w:rsidP="00790604">
                  <w:pPr>
                    <w:bidi/>
                    <w:jc w:val="center"/>
                    <w:rPr>
                      <w:rFonts w:cs="B Titr"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DD2A28" w:rsidRDefault="00DD2A28">
      <w:pPr>
        <w:rPr>
          <w:rtl/>
          <w:lang w:bidi="fa-IR"/>
        </w:rPr>
      </w:pPr>
    </w:p>
    <w:p w:rsidR="00DD2A28" w:rsidRDefault="00DD2A28">
      <w:pPr>
        <w:rPr>
          <w:rtl/>
          <w:lang w:bidi="fa-IR"/>
        </w:rPr>
      </w:pPr>
    </w:p>
    <w:p w:rsidR="00DD2A28" w:rsidRDefault="00DD2A28">
      <w:pPr>
        <w:rPr>
          <w:rtl/>
          <w:lang w:bidi="fa-IR"/>
        </w:rPr>
      </w:pPr>
    </w:p>
    <w:p w:rsidR="00DD2A28" w:rsidRDefault="00DD2A28">
      <w:pPr>
        <w:rPr>
          <w:rtl/>
          <w:lang w:bidi="fa-IR"/>
        </w:rPr>
      </w:pPr>
    </w:p>
    <w:p w:rsidR="00DD2A28" w:rsidRDefault="00DD2A28">
      <w:pPr>
        <w:rPr>
          <w:rtl/>
          <w:lang w:bidi="fa-IR"/>
        </w:rPr>
      </w:pPr>
    </w:p>
    <w:p w:rsidR="00DD2A28" w:rsidRDefault="00DD2A28">
      <w:pPr>
        <w:rPr>
          <w:rtl/>
          <w:lang w:bidi="fa-IR"/>
        </w:rPr>
      </w:pPr>
    </w:p>
    <w:p w:rsidR="00DD2A28" w:rsidRDefault="00DD2A28">
      <w:pPr>
        <w:rPr>
          <w:lang w:bidi="fa-IR"/>
        </w:rPr>
      </w:pPr>
    </w:p>
    <w:sectPr w:rsidR="00DD2A28" w:rsidSect="00DD2A28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4AFE"/>
    <w:multiLevelType w:val="hybridMultilevel"/>
    <w:tmpl w:val="B072A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35792"/>
    <w:multiLevelType w:val="hybridMultilevel"/>
    <w:tmpl w:val="C57817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67DA1"/>
    <w:multiLevelType w:val="hybridMultilevel"/>
    <w:tmpl w:val="9E22E3F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6912F8"/>
    <w:multiLevelType w:val="hybridMultilevel"/>
    <w:tmpl w:val="55921B8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064BE"/>
    <w:multiLevelType w:val="hybridMultilevel"/>
    <w:tmpl w:val="9B36D7A8"/>
    <w:lvl w:ilvl="0" w:tplc="D02265FA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BCB2B46"/>
    <w:multiLevelType w:val="hybridMultilevel"/>
    <w:tmpl w:val="2E1C4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31C10"/>
    <w:multiLevelType w:val="hybridMultilevel"/>
    <w:tmpl w:val="BB983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CE23CD"/>
    <w:multiLevelType w:val="hybridMultilevel"/>
    <w:tmpl w:val="38B293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0330A3D"/>
    <w:multiLevelType w:val="hybridMultilevel"/>
    <w:tmpl w:val="2398CD4E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9C12CC"/>
    <w:multiLevelType w:val="hybridMultilevel"/>
    <w:tmpl w:val="7C5C480C"/>
    <w:lvl w:ilvl="0" w:tplc="AC4C93C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B2C429E"/>
    <w:multiLevelType w:val="hybridMultilevel"/>
    <w:tmpl w:val="A6B4AFC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8871DA2"/>
    <w:multiLevelType w:val="hybridMultilevel"/>
    <w:tmpl w:val="026EAE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D711DD"/>
    <w:multiLevelType w:val="hybridMultilevel"/>
    <w:tmpl w:val="E51C237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AFE3718"/>
    <w:multiLevelType w:val="hybridMultilevel"/>
    <w:tmpl w:val="EF449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13"/>
  </w:num>
  <w:num w:numId="9">
    <w:abstractNumId w:val="5"/>
  </w:num>
  <w:num w:numId="10">
    <w:abstractNumId w:val="0"/>
  </w:num>
  <w:num w:numId="11">
    <w:abstractNumId w:val="2"/>
  </w:num>
  <w:num w:numId="12">
    <w:abstractNumId w:val="9"/>
  </w:num>
  <w:num w:numId="13">
    <w:abstractNumId w:val="1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D2A28"/>
    <w:rsid w:val="00035048"/>
    <w:rsid w:val="000A3D7E"/>
    <w:rsid w:val="00103C3C"/>
    <w:rsid w:val="00121F0C"/>
    <w:rsid w:val="001977A7"/>
    <w:rsid w:val="001A0ABA"/>
    <w:rsid w:val="001A5F10"/>
    <w:rsid w:val="001D59CD"/>
    <w:rsid w:val="001F71EF"/>
    <w:rsid w:val="003F31C7"/>
    <w:rsid w:val="003F3777"/>
    <w:rsid w:val="003F61E2"/>
    <w:rsid w:val="004300EF"/>
    <w:rsid w:val="0048596C"/>
    <w:rsid w:val="00495E6A"/>
    <w:rsid w:val="004D7D9E"/>
    <w:rsid w:val="004F382D"/>
    <w:rsid w:val="00517B68"/>
    <w:rsid w:val="00530663"/>
    <w:rsid w:val="00533963"/>
    <w:rsid w:val="005616AE"/>
    <w:rsid w:val="005B7397"/>
    <w:rsid w:val="005C60B6"/>
    <w:rsid w:val="00600351"/>
    <w:rsid w:val="00632E2A"/>
    <w:rsid w:val="007456F8"/>
    <w:rsid w:val="00790604"/>
    <w:rsid w:val="007A2455"/>
    <w:rsid w:val="007B02AB"/>
    <w:rsid w:val="007D1ABF"/>
    <w:rsid w:val="00825509"/>
    <w:rsid w:val="00840DFC"/>
    <w:rsid w:val="00856D57"/>
    <w:rsid w:val="008A626D"/>
    <w:rsid w:val="008E5B7A"/>
    <w:rsid w:val="009D683E"/>
    <w:rsid w:val="00A84307"/>
    <w:rsid w:val="00AC5F18"/>
    <w:rsid w:val="00B778CE"/>
    <w:rsid w:val="00B84E1A"/>
    <w:rsid w:val="00BD1577"/>
    <w:rsid w:val="00C84CCF"/>
    <w:rsid w:val="00CB0966"/>
    <w:rsid w:val="00D45D8E"/>
    <w:rsid w:val="00DA7261"/>
    <w:rsid w:val="00DD2A28"/>
    <w:rsid w:val="00E41C26"/>
    <w:rsid w:val="00E8076B"/>
    <w:rsid w:val="00FB2BB4"/>
    <w:rsid w:val="00FB41CD"/>
    <w:rsid w:val="00FC0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3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0A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3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0A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07595-DFB6-47C2-8277-3EB7B7FFB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Arian system</cp:lastModifiedBy>
  <cp:revision>8</cp:revision>
  <cp:lastPrinted>2019-10-26T15:23:00Z</cp:lastPrinted>
  <dcterms:created xsi:type="dcterms:W3CDTF">2023-09-21T18:53:00Z</dcterms:created>
  <dcterms:modified xsi:type="dcterms:W3CDTF">2024-02-21T08:17:00Z</dcterms:modified>
</cp:coreProperties>
</file>